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CFA7" w14:textId="77777777" w:rsidR="00017164" w:rsidRPr="00017164" w:rsidRDefault="00017164" w:rsidP="00017164">
      <w:pPr>
        <w:pStyle w:val="Nzev"/>
      </w:pPr>
      <w:r w:rsidRPr="00017164">
        <w:t>Vystavení úmrtního listu zemřelého</w:t>
      </w:r>
    </w:p>
    <w:p w14:paraId="63209EBA" w14:textId="77777777" w:rsidR="00017164" w:rsidRPr="00017164" w:rsidRDefault="00017164" w:rsidP="00017164">
      <w:r w:rsidRPr="00017164">
        <w:rPr>
          <w:b/>
          <w:bCs/>
        </w:rPr>
        <w:t>Co k tomu budete potřebovat?</w:t>
      </w:r>
    </w:p>
    <w:p w14:paraId="75763B6E" w14:textId="77777777" w:rsidR="00017164" w:rsidRPr="00017164" w:rsidRDefault="00017164" w:rsidP="00017164">
      <w:proofErr w:type="spellStart"/>
      <w:r w:rsidRPr="00017164">
        <w:rPr>
          <w:b/>
          <w:bCs/>
        </w:rPr>
        <w:t>Vypravitel</w:t>
      </w:r>
      <w:proofErr w:type="spellEnd"/>
      <w:r w:rsidRPr="00017164">
        <w:rPr>
          <w:b/>
          <w:bCs/>
        </w:rPr>
        <w:t xml:space="preserve"> pohřbu odevzdá prostřednictvím pohřební služby nebo přímo na matrice místa úmrtí tyto doklady:</w:t>
      </w:r>
    </w:p>
    <w:p w14:paraId="53D2E073" w14:textId="77777777" w:rsidR="00017164" w:rsidRPr="00017164" w:rsidRDefault="00017164" w:rsidP="00017164">
      <w:r w:rsidRPr="00017164">
        <w:t>- občanský průkaz zemřelého, popř. cestovní pas zemřelého cizince nebo průkaz o povolení k trvalému pobytu cizince</w:t>
      </w:r>
    </w:p>
    <w:p w14:paraId="5BF96E6C" w14:textId="77777777" w:rsidR="00017164" w:rsidRPr="00017164" w:rsidRDefault="00017164" w:rsidP="00017164">
      <w:r w:rsidRPr="00017164">
        <w:t>- popř. rodný list, oddací list, popř. úmrtní list manžela, partnera, pravomocný rozsudek o rozvodu manželství nebo zrušení partnerství, aj.</w:t>
      </w:r>
    </w:p>
    <w:p w14:paraId="0B0E0C7D" w14:textId="77777777" w:rsidR="00017164" w:rsidRPr="00017164" w:rsidRDefault="00017164" w:rsidP="00017164">
      <w:r w:rsidRPr="00017164">
        <w:t>- popř. doklad o rodném čísle, nebo další doklady potřebné ke zjištění nebo ověření správnosti údajů</w:t>
      </w:r>
    </w:p>
    <w:p w14:paraId="3501D66D" w14:textId="77777777" w:rsidR="00017164" w:rsidRPr="00017164" w:rsidRDefault="00017164" w:rsidP="00017164"/>
    <w:p w14:paraId="228BE439" w14:textId="77777777" w:rsidR="00017164" w:rsidRPr="00017164" w:rsidRDefault="00017164" w:rsidP="00017164">
      <w:r w:rsidRPr="00017164">
        <w:rPr>
          <w:b/>
          <w:bCs/>
        </w:rPr>
        <w:t>Formuláře</w:t>
      </w:r>
    </w:p>
    <w:p w14:paraId="6BBF2344" w14:textId="77777777" w:rsidR="00017164" w:rsidRPr="00017164" w:rsidRDefault="00017164" w:rsidP="00017164">
      <w:r w:rsidRPr="00017164">
        <w:t>Nejsou třeba.</w:t>
      </w:r>
    </w:p>
    <w:p w14:paraId="1EB8C943" w14:textId="212CA67D" w:rsidR="00017164" w:rsidRPr="00017164" w:rsidRDefault="006131BB" w:rsidP="00017164">
      <w:pPr>
        <w:rPr>
          <w:b/>
          <w:bCs/>
        </w:rPr>
      </w:pPr>
      <w:r>
        <w:rPr>
          <w:b/>
          <w:bCs/>
        </w:rPr>
        <w:t>P</w:t>
      </w:r>
      <w:r w:rsidR="00017164" w:rsidRPr="00017164">
        <w:rPr>
          <w:b/>
          <w:bCs/>
        </w:rPr>
        <w:t>oplatky</w:t>
      </w:r>
    </w:p>
    <w:p w14:paraId="320DD600" w14:textId="77777777" w:rsidR="00017164" w:rsidRPr="00017164" w:rsidRDefault="00017164" w:rsidP="00017164">
      <w:r w:rsidRPr="00017164">
        <w:t>Bez poplatku.</w:t>
      </w:r>
    </w:p>
    <w:p w14:paraId="57D77C7D" w14:textId="77777777" w:rsidR="00017164" w:rsidRPr="00017164" w:rsidRDefault="00017164" w:rsidP="00017164"/>
    <w:p w14:paraId="00CFB3FC" w14:textId="77777777" w:rsidR="00017164" w:rsidRPr="00017164" w:rsidRDefault="00017164" w:rsidP="00017164">
      <w:r w:rsidRPr="00017164">
        <w:rPr>
          <w:b/>
          <w:bCs/>
        </w:rPr>
        <w:t>Jaké jsou lhůty pro vyřízení?</w:t>
      </w:r>
    </w:p>
    <w:p w14:paraId="3B388597" w14:textId="77777777" w:rsidR="00017164" w:rsidRPr="00017164" w:rsidRDefault="00017164" w:rsidP="00017164">
      <w:r w:rsidRPr="00017164">
        <w:t>Zpravidla do jednoho měsíce</w:t>
      </w:r>
    </w:p>
    <w:p w14:paraId="0269D0CB" w14:textId="77777777" w:rsidR="00017164" w:rsidRPr="00017164" w:rsidRDefault="00017164" w:rsidP="00017164"/>
    <w:p w14:paraId="307BC002" w14:textId="77777777" w:rsidR="00017164" w:rsidRPr="00017164" w:rsidRDefault="00017164" w:rsidP="00017164">
      <w:r w:rsidRPr="00017164">
        <w:rPr>
          <w:b/>
          <w:bCs/>
        </w:rPr>
        <w:t>Další informace</w:t>
      </w:r>
    </w:p>
    <w:p w14:paraId="1681D26A" w14:textId="77777777" w:rsidR="00017164" w:rsidRPr="00017164" w:rsidRDefault="00017164" w:rsidP="00017164">
      <w:r w:rsidRPr="00017164">
        <w:rPr>
          <w:b/>
          <w:bCs/>
        </w:rPr>
        <w:t>Matriční úřad úmrtní list zašle poštou nebo předá osobně:</w:t>
      </w:r>
    </w:p>
    <w:p w14:paraId="24E536D0" w14:textId="7F1A92AD" w:rsidR="00017164" w:rsidRPr="00017164" w:rsidRDefault="00017164" w:rsidP="00017164">
      <w:r w:rsidRPr="00017164">
        <w:t xml:space="preserve">- </w:t>
      </w:r>
      <w:proofErr w:type="spellStart"/>
      <w:r w:rsidRPr="00017164">
        <w:t>vypraviteli</w:t>
      </w:r>
      <w:proofErr w:type="spellEnd"/>
      <w:r w:rsidRPr="00017164">
        <w:t xml:space="preserve"> pohřbu.</w:t>
      </w:r>
    </w:p>
    <w:p w14:paraId="74B32BB9" w14:textId="77777777" w:rsidR="009A5D1F" w:rsidRDefault="009A5D1F"/>
    <w:sectPr w:rsidR="009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64"/>
    <w:rsid w:val="00017164"/>
    <w:rsid w:val="00270477"/>
    <w:rsid w:val="002B093D"/>
    <w:rsid w:val="004E140C"/>
    <w:rsid w:val="006131BB"/>
    <w:rsid w:val="009746C4"/>
    <w:rsid w:val="009A5D1F"/>
    <w:rsid w:val="00A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57A"/>
  <w15:chartTrackingRefBased/>
  <w15:docId w15:val="{D9E3FC49-FDA8-4C04-BD11-90524E8B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17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7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171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7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171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171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0171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171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171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7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17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171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716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1716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171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sid w:val="000171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171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1716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171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17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7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17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17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1716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1716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1716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17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1716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17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Jana Šimková</cp:lastModifiedBy>
  <cp:revision>1</cp:revision>
  <dcterms:created xsi:type="dcterms:W3CDTF">2025-02-21T08:32:00Z</dcterms:created>
  <dcterms:modified xsi:type="dcterms:W3CDTF">2025-02-21T08:52:00Z</dcterms:modified>
</cp:coreProperties>
</file>